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7"/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bookmarkStart w:id="0" w:name="_Toc20831"/>
      <w:r>
        <w:rPr>
          <w:rStyle w:val="7"/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附件4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Style w:val="7"/>
          <w:rFonts w:hint="eastAsia"/>
          <w:highlight w:val="none"/>
          <w:lang w:val="en-US" w:eastAsia="zh-CN"/>
        </w:rPr>
      </w:pPr>
      <w:r>
        <w:rPr>
          <w:rStyle w:val="7"/>
          <w:rFonts w:hint="eastAsia"/>
          <w:b w:val="0"/>
          <w:bCs w:val="0"/>
          <w:highlight w:val="none"/>
          <w:lang w:val="en-US" w:eastAsia="zh-CN"/>
        </w:rPr>
        <w:t>面试考生防疫须知</w:t>
      </w:r>
      <w:bookmarkStart w:id="1" w:name="_GoBack"/>
      <w:bookmarkEnd w:id="1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/>
        <w:textAlignment w:val="auto"/>
        <w:rPr>
          <w:rFonts w:hint="eastAsia" w:ascii="黑体" w:hAnsi="黑体" w:eastAsia="黑体" w:cs="黑体"/>
          <w:lang w:val="en-US" w:eastAsia="zh-CN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一、考生应提前做好各项防疫准备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（一）考生应提前申请“温州防疫码”（可通过手机微信搜索小程序“温州防疫码”）。考前不去国（境）外和疫情中高风险地区，以及人员密集场所等。鉴于近期疫情防控形势，建议考生在当地应接尽接新冠病毒疫苗。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    （二）疫情形势复杂多变，建议考生考前14天内尽量在考点当地，避免流动，非必要不聚集。对于刻意隐瞒病情或者不如实报告发热史、旅行史和接触史以及在考试疫情防控中拒不配合的考生，将依据相关法律法规予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二、考生应服从现场疫情防控管理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考前，考生应凭《面试通知书》、身份证、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个人健康申报及防疫承诺书、“温州防疫码”和核酸检测报告，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从规定通道，经相关检测后进入考点。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考中，应服从相应的防疫处置。考后，应及时有序离开考场。在考点时，只能在设定的考试相关区域内活动。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    （一）按实际参加考试日计算，考前28天内入境人员和考前21天内来自国内中高风险地区人员不得参加考试。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    （二）所有考生进入考点必须同时满足以下条件：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    1.“温州防疫码”绿码绿勾，且显示“可通行”；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    2.提供本人48小时内新冠肺炎病毒核酸检测阴性报告（纸质或电子报告均可）；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    3.现场测温37.3℃以下（允许间隔2-3分钟再测一次）。高于37.3℃的，应提供24小时内新冠肺炎病毒核酸检测阴性报告，进入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特殊面试室（考生）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    （三）考试时出现发热、咳嗽等相关症状或发现有与疫情相关的可疑情况，经调查，无流行病学史的受控转移至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特殊面试室（考生）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考试，有流行病学史或不能坚持考试的受控转送定点医疗机构排查。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三、其他注意事项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（一）考生应自备一次性医用外科口罩。在考点门口入场时，要提前戴好口罩，主动出示身份证、个人健康申报及防疫承诺书、“温州防疫码”以及核酸检测报告。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    （二）考生从进入到离开考点期间，须全程规范佩戴好口罩（查验身份除外）。不扎堆、不聚集聊天，保持社交距离1米以上，有序入场和离场，入考场时统一进行手消处理。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    （三）在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特殊面试室（考生）面试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的考生，应在当天考试结束后12小时内，到定点医院排查。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    （四）考点学校禁止外来车辆入内，请考生尽量选择出租车、自行车或公共交通出行，途中做好个人防护。入场防疫检测需要一定时间，务必提前30分钟到达考点，逾期不能入场的责任自负。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    （五）本须知内容可根据疫情防控形势适时调整。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28"/>
          <w:szCs w:val="28"/>
          <w:lang w:bidi="ar"/>
        </w:rPr>
        <w:t xml:space="preserve"> </w:t>
      </w:r>
      <w:r>
        <w:rPr>
          <w:rFonts w:hint="eastAsia" w:ascii="Times New Roman" w:hAnsi="Times New Roman"/>
          <w:sz w:val="32"/>
          <w:szCs w:val="32"/>
          <w:lang w:bidi="ar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Times New Roman" w:hAnsi="Times New Roman"/>
          <w:sz w:val="32"/>
          <w:szCs w:val="32"/>
          <w:lang w:bidi="ar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  <w:lang w:bidi="ar"/>
        </w:rPr>
        <w:t xml:space="preserve">  </w:t>
      </w:r>
      <w:r>
        <w:rPr>
          <w:rFonts w:hint="eastAsia" w:ascii="楷体_GB2312" w:hAnsi="楷体_GB2312" w:eastAsia="楷体_GB2312" w:cs="楷体_GB2312"/>
          <w:sz w:val="28"/>
          <w:szCs w:val="28"/>
          <w:lang w:bidi="ar"/>
        </w:rPr>
        <w:t>注：流行病学史，是指在规定受控的时限内，有国（境）外和中高风险地区旅居史，以及“密接史”。规定受控的时限，包括集中隔离、居家观察、社区监测（限定活动场所）的时间，届时具体天数要求，按政府防疫管理部门的规定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5ZTBiNGU0YTVhYmMxZWJlMWM4NWE1ZDVhZjJjZmMifQ=="/>
  </w:docVars>
  <w:rsids>
    <w:rsidRoot w:val="68536AA0"/>
    <w:rsid w:val="313B511C"/>
    <w:rsid w:val="6853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7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rFonts w:ascii="Times New Roman" w:hAnsi="Times New Roman" w:eastAsia="方正小标宋简体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widowControl w:val="0"/>
      <w:spacing w:line="500" w:lineRule="exact"/>
      <w:ind w:firstLine="420"/>
      <w:jc w:val="center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3">
    <w:name w:val="Body Text"/>
    <w:basedOn w:val="1"/>
    <w:next w:val="2"/>
    <w:qFormat/>
    <w:uiPriority w:val="99"/>
    <w:rPr>
      <w:sz w:val="32"/>
    </w:rPr>
  </w:style>
  <w:style w:type="character" w:customStyle="1" w:styleId="7">
    <w:name w:val="标题 1 Char"/>
    <w:link w:val="4"/>
    <w:qFormat/>
    <w:uiPriority w:val="0"/>
    <w:rPr>
      <w:rFonts w:ascii="Times New Roman" w:hAnsi="Times New Roman" w:eastAsia="方正小标宋简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2</Pages>
  <Words>1035</Words>
  <Characters>1053</Characters>
  <Lines>0</Lines>
  <Paragraphs>0</Paragraphs>
  <TotalTime>1</TotalTime>
  <ScaleCrop>false</ScaleCrop>
  <LinksUpToDate>false</LinksUpToDate>
  <CharactersWithSpaces>1130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2022-06-22T03:26:00Z</dcterms:created>
  <dc:creator>叶侨武</dc:creator>
  <cp:lastModifiedBy>叶侨武</cp:lastModifiedBy>
  <dcterms:modified xsi:type="dcterms:W3CDTF">2022-06-22T08:05:53Z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38E0620D2D3A421C8B164FD93F8BE002</vt:lpwstr>
  </property>
</Properties>
</file>